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2E" w:rsidRPr="00BF1F8A" w:rsidRDefault="0023402E" w:rsidP="0023402E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Fonts w:cs="Traffic"/>
          <w:sz w:val="24"/>
          <w:szCs w:val="24"/>
          <w:rtl/>
        </w:rPr>
      </w:pPr>
      <w:r>
        <w:rPr>
          <w:rFonts w:cs="Traffic" w:hint="cs"/>
          <w:sz w:val="24"/>
          <w:szCs w:val="24"/>
          <w:rtl/>
        </w:rPr>
        <w:t xml:space="preserve">                    </w:t>
      </w:r>
      <w:r w:rsidRPr="00684EFD">
        <w:rPr>
          <w:rFonts w:cs="Traffic" w:hint="cs"/>
          <w:sz w:val="24"/>
          <w:szCs w:val="24"/>
          <w:rtl/>
        </w:rPr>
        <w:t>نام دانشکده:</w:t>
      </w:r>
      <w:r>
        <w:rPr>
          <w:rFonts w:cs="Traffic" w:hint="cs"/>
          <w:sz w:val="24"/>
          <w:szCs w:val="24"/>
          <w:rtl/>
        </w:rPr>
        <w:t xml:space="preserve"> </w:t>
      </w:r>
      <w:r w:rsidRPr="00684EFD">
        <w:rPr>
          <w:rFonts w:cs="Traffic" w:hint="cs"/>
          <w:sz w:val="24"/>
          <w:szCs w:val="24"/>
          <w:rtl/>
        </w:rPr>
        <w:t xml:space="preserve">پرستاری مامایی     </w:t>
      </w:r>
      <w:r>
        <w:rPr>
          <w:rFonts w:cs="Traffic" w:hint="cs"/>
          <w:sz w:val="24"/>
          <w:szCs w:val="24"/>
          <w:rtl/>
        </w:rPr>
        <w:t xml:space="preserve">      </w:t>
      </w:r>
      <w:r w:rsidRPr="00684EFD">
        <w:rPr>
          <w:rFonts w:cs="Traffic" w:hint="cs"/>
          <w:sz w:val="24"/>
          <w:szCs w:val="24"/>
          <w:rtl/>
        </w:rPr>
        <w:t xml:space="preserve">  نام گروه آموزشی:  </w:t>
      </w:r>
      <w:r w:rsidRPr="007944AC">
        <w:rPr>
          <w:rFonts w:cs="Traffic" w:hint="cs"/>
          <w:sz w:val="24"/>
          <w:szCs w:val="24"/>
          <w:rtl/>
        </w:rPr>
        <w:t xml:space="preserve">پرستاری   </w:t>
      </w:r>
      <w:r>
        <w:rPr>
          <w:rFonts w:cs="Traffic" w:hint="cs"/>
          <w:sz w:val="24"/>
          <w:szCs w:val="24"/>
          <w:rtl/>
        </w:rPr>
        <w:t xml:space="preserve">     </w:t>
      </w:r>
      <w:r w:rsidRPr="00684EFD">
        <w:rPr>
          <w:rFonts w:cs="Traffic" w:hint="cs"/>
          <w:sz w:val="24"/>
          <w:szCs w:val="24"/>
          <w:rtl/>
        </w:rPr>
        <w:t xml:space="preserve">عنوان رشته:  </w:t>
      </w:r>
      <w:r>
        <w:rPr>
          <w:rFonts w:cs="Traffic" w:hint="cs"/>
          <w:sz w:val="24"/>
          <w:szCs w:val="24"/>
          <w:rtl/>
        </w:rPr>
        <w:t>داخلی جراحی</w:t>
      </w:r>
      <w:r w:rsidRPr="00684EFD">
        <w:rPr>
          <w:rFonts w:cs="Traffic" w:hint="cs"/>
          <w:sz w:val="24"/>
          <w:szCs w:val="24"/>
          <w:rtl/>
        </w:rPr>
        <w:t xml:space="preserve"> </w:t>
      </w:r>
      <w:r>
        <w:rPr>
          <w:rFonts w:cs="Traffic" w:hint="cs"/>
          <w:sz w:val="24"/>
          <w:szCs w:val="24"/>
          <w:rtl/>
        </w:rPr>
        <w:t>(ترم 1 )</w:t>
      </w:r>
      <w:r w:rsidRPr="00091EDE">
        <w:rPr>
          <w:rFonts w:cs="Traffic" w:hint="cs"/>
          <w:sz w:val="24"/>
          <w:szCs w:val="24"/>
          <w:rtl/>
        </w:rPr>
        <w:t xml:space="preserve">  </w:t>
      </w:r>
      <w:r>
        <w:rPr>
          <w:rFonts w:cs="Traffic" w:hint="cs"/>
          <w:sz w:val="24"/>
          <w:szCs w:val="24"/>
          <w:rtl/>
        </w:rPr>
        <w:t xml:space="preserve">           </w:t>
      </w:r>
      <w:r w:rsidRPr="00091EDE">
        <w:rPr>
          <w:rFonts w:cs="Traffic" w:hint="cs"/>
          <w:sz w:val="24"/>
          <w:szCs w:val="24"/>
          <w:rtl/>
        </w:rPr>
        <w:t xml:space="preserve">نیمسال </w:t>
      </w:r>
      <w:r>
        <w:rPr>
          <w:rFonts w:cs="Traffic" w:hint="cs"/>
          <w:sz w:val="24"/>
          <w:szCs w:val="24"/>
          <w:rtl/>
        </w:rPr>
        <w:t xml:space="preserve"> اول  </w:t>
      </w:r>
      <w:r w:rsidRPr="00091EDE">
        <w:rPr>
          <w:rFonts w:cs="Traffic" w:hint="cs"/>
          <w:sz w:val="24"/>
          <w:szCs w:val="24"/>
          <w:rtl/>
        </w:rPr>
        <w:t>تحصیلی:9</w:t>
      </w:r>
      <w:r>
        <w:rPr>
          <w:rFonts w:cs="Traffic" w:hint="cs"/>
          <w:sz w:val="24"/>
          <w:szCs w:val="24"/>
          <w:rtl/>
        </w:rPr>
        <w:t>6</w:t>
      </w:r>
      <w:r w:rsidRPr="00091EDE">
        <w:rPr>
          <w:rFonts w:cs="Traffic" w:hint="cs"/>
          <w:sz w:val="24"/>
          <w:szCs w:val="24"/>
          <w:rtl/>
        </w:rPr>
        <w:t>-</w:t>
      </w:r>
      <w:r>
        <w:rPr>
          <w:rFonts w:cs="Traffic" w:hint="cs"/>
          <w:sz w:val="24"/>
          <w:szCs w:val="24"/>
          <w:rtl/>
        </w:rPr>
        <w:t>95</w:t>
      </w:r>
    </w:p>
    <w:tbl>
      <w:tblPr>
        <w:tblStyle w:val="TableGrid"/>
        <w:tblpPr w:leftFromText="180" w:rightFromText="180" w:vertAnchor="page" w:horzAnchor="margin" w:tblpY="1701"/>
        <w:bidiVisual/>
        <w:tblW w:w="13892" w:type="dxa"/>
        <w:tblInd w:w="-42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2694"/>
        <w:gridCol w:w="425"/>
        <w:gridCol w:w="567"/>
        <w:gridCol w:w="425"/>
        <w:gridCol w:w="567"/>
        <w:gridCol w:w="993"/>
        <w:gridCol w:w="708"/>
        <w:gridCol w:w="1134"/>
        <w:gridCol w:w="567"/>
        <w:gridCol w:w="1134"/>
        <w:gridCol w:w="905"/>
        <w:gridCol w:w="939"/>
        <w:gridCol w:w="1133"/>
        <w:gridCol w:w="730"/>
        <w:gridCol w:w="971"/>
      </w:tblGrid>
      <w:tr w:rsidR="0023402E" w:rsidTr="0023402E">
        <w:trPr>
          <w:trHeight w:val="20"/>
        </w:trPr>
        <w:tc>
          <w:tcPr>
            <w:tcW w:w="2694" w:type="dxa"/>
            <w:vMerge w:val="restart"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9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23402E" w:rsidTr="0023402E">
        <w:trPr>
          <w:trHeight w:val="422"/>
        </w:trPr>
        <w:tc>
          <w:tcPr>
            <w:tcW w:w="2694" w:type="dxa"/>
            <w:vMerge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3402E" w:rsidTr="0023402E">
        <w:trPr>
          <w:trHeight w:val="20"/>
        </w:trPr>
        <w:tc>
          <w:tcPr>
            <w:tcW w:w="2694" w:type="dxa"/>
            <w:vMerge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05" w:type="dxa"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39" w:type="dxa"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1133" w:type="dxa"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730" w:type="dxa"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71" w:type="dxa"/>
            <w:vAlign w:val="center"/>
          </w:tcPr>
          <w:p w:rsidR="0023402E" w:rsidRPr="00CE6ADC" w:rsidRDefault="0023402E" w:rsidP="0023402E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23402E" w:rsidTr="0023402E">
        <w:tc>
          <w:tcPr>
            <w:tcW w:w="2694" w:type="dxa"/>
          </w:tcPr>
          <w:p w:rsidR="0023402E" w:rsidRPr="008A1B0B" w:rsidRDefault="0023402E" w:rsidP="0023402E">
            <w:pPr>
              <w:bidi w:val="0"/>
              <w:ind w:right="654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سیستمهای اطلاع رسانی پزشکی</w:t>
            </w:r>
          </w:p>
        </w:tc>
        <w:tc>
          <w:tcPr>
            <w:tcW w:w="425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425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141049101</w:t>
            </w:r>
          </w:p>
        </w:tc>
        <w:tc>
          <w:tcPr>
            <w:tcW w:w="708" w:type="dxa"/>
          </w:tcPr>
          <w:p w:rsidR="0023402E" w:rsidRPr="00B71583" w:rsidRDefault="0023402E" w:rsidP="0023402E">
            <w:pPr>
              <w:bidi w:val="0"/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</w:rPr>
            </w:pPr>
            <w:r w:rsidRPr="00B71583"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</w:t>
            </w: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402E" w:rsidRPr="00934CF9" w:rsidRDefault="0023402E" w:rsidP="0023402E">
            <w:pPr>
              <w:bidi w:val="0"/>
              <w:jc w:val="center"/>
              <w:rPr>
                <w:rFonts w:ascii="Arial" w:hAnsi="Arial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934CF9">
              <w:rPr>
                <w:rFonts w:ascii="Arial" w:hAnsi="Arial" w:cs="B Nazanin" w:hint="cs"/>
                <w:b/>
                <w:bCs/>
                <w:color w:val="FF0000"/>
                <w:sz w:val="18"/>
                <w:szCs w:val="18"/>
                <w:rtl/>
              </w:rPr>
              <w:t>دکتر حسنخانی(م)</w:t>
            </w:r>
          </w:p>
          <w:p w:rsidR="0023402E" w:rsidRPr="006243D4" w:rsidRDefault="0023402E" w:rsidP="0023402E">
            <w:pPr>
              <w:bidi w:val="0"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243D4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دکتر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3402E" w:rsidRDefault="0023402E" w:rsidP="0023402E">
            <w:pPr>
              <w:bidi w:val="0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50%</w:t>
            </w:r>
          </w:p>
          <w:p w:rsidR="0023402E" w:rsidRPr="00067C06" w:rsidRDefault="0023402E" w:rsidP="0023402E">
            <w:pPr>
              <w:bidi w:val="0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50%</w:t>
            </w:r>
          </w:p>
        </w:tc>
        <w:tc>
          <w:tcPr>
            <w:tcW w:w="1134" w:type="dxa"/>
            <w:vAlign w:val="center"/>
          </w:tcPr>
          <w:p w:rsidR="0023402E" w:rsidRPr="00833C08" w:rsidRDefault="0023402E" w:rsidP="0023402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5" w:type="dxa"/>
            <w:vAlign w:val="center"/>
          </w:tcPr>
          <w:p w:rsidR="0023402E" w:rsidRPr="006E6062" w:rsidRDefault="0023402E" w:rsidP="0023402E">
            <w:pPr>
              <w:bidi w:val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16 - 14</w:t>
            </w:r>
          </w:p>
        </w:tc>
        <w:tc>
          <w:tcPr>
            <w:tcW w:w="939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کنفرانس جدید</w:t>
            </w:r>
          </w:p>
        </w:tc>
        <w:tc>
          <w:tcPr>
            <w:tcW w:w="1133" w:type="dxa"/>
            <w:vAlign w:val="center"/>
          </w:tcPr>
          <w:p w:rsidR="0023402E" w:rsidRPr="00FF6EA7" w:rsidRDefault="0023402E" w:rsidP="0023402E">
            <w:pPr>
              <w:bidi w:val="0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30/10/95</w:t>
            </w:r>
          </w:p>
        </w:tc>
        <w:tc>
          <w:tcPr>
            <w:tcW w:w="730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3402E" w:rsidTr="0023402E">
        <w:tc>
          <w:tcPr>
            <w:tcW w:w="2694" w:type="dxa"/>
          </w:tcPr>
          <w:p w:rsidR="0023402E" w:rsidRPr="008A1B0B" w:rsidRDefault="0023402E" w:rsidP="0023402E">
            <w:pPr>
              <w:bidi w:val="0"/>
              <w:jc w:val="center"/>
              <w:rPr>
                <w:color w:val="000000" w:themeColor="text1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آمار و روش تحقیق پیشرفته</w:t>
            </w:r>
          </w:p>
        </w:tc>
        <w:tc>
          <w:tcPr>
            <w:tcW w:w="425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141049102</w:t>
            </w:r>
          </w:p>
        </w:tc>
        <w:tc>
          <w:tcPr>
            <w:tcW w:w="708" w:type="dxa"/>
          </w:tcPr>
          <w:p w:rsidR="0023402E" w:rsidRDefault="0023402E" w:rsidP="0023402E">
            <w:pPr>
              <w:bidi w:val="0"/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502</w:t>
            </w:r>
          </w:p>
          <w:p w:rsidR="0023402E" w:rsidRDefault="0023402E" w:rsidP="0023402E">
            <w:pPr>
              <w:bidi w:val="0"/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</w:p>
          <w:p w:rsidR="0023402E" w:rsidRPr="00B71583" w:rsidRDefault="0023402E" w:rsidP="0023402E">
            <w:pPr>
              <w:bidi w:val="0"/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402E" w:rsidRPr="001E7C2F" w:rsidRDefault="0023402E" w:rsidP="0023402E">
            <w:pPr>
              <w:bidi w:val="0"/>
              <w:jc w:val="center"/>
              <w:rPr>
                <w:rFonts w:ascii="Arial" w:hAnsi="Arial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1E12D4">
              <w:rPr>
                <w:rFonts w:ascii="Arial" w:hAnsi="Arial" w:cs="B Nazanin" w:hint="cs"/>
                <w:b/>
                <w:bCs/>
                <w:color w:val="FF0000"/>
                <w:sz w:val="18"/>
                <w:szCs w:val="18"/>
                <w:rtl/>
              </w:rPr>
              <w:t>دکتر زمان زاده(م)</w:t>
            </w:r>
          </w:p>
          <w:p w:rsidR="0023402E" w:rsidRDefault="0023402E" w:rsidP="0023402E">
            <w:pPr>
              <w:bidi w:val="0"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دکتر موسوی</w:t>
            </w:r>
          </w:p>
          <w:p w:rsidR="0023402E" w:rsidRPr="006243D4" w:rsidRDefault="0023402E" w:rsidP="0023402E">
            <w:pPr>
              <w:bidi w:val="0"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3402E" w:rsidRDefault="0023402E" w:rsidP="0023402E">
            <w:pPr>
              <w:bidi w:val="0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50%</w:t>
            </w:r>
          </w:p>
          <w:p w:rsidR="0023402E" w:rsidRDefault="0023402E" w:rsidP="0023402E">
            <w:pPr>
              <w:bidi w:val="0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50%</w:t>
            </w:r>
          </w:p>
          <w:p w:rsidR="0023402E" w:rsidRPr="00067C06" w:rsidRDefault="0023402E" w:rsidP="0023402E">
            <w:pPr>
              <w:bidi w:val="0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402E" w:rsidRDefault="0023402E" w:rsidP="0023402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1E7C2F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دوشنبه(روش تحقیق)</w:t>
            </w:r>
          </w:p>
          <w:p w:rsidR="0023402E" w:rsidRPr="00833C08" w:rsidRDefault="0023402E" w:rsidP="0023402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یکشنبه(آمار)</w:t>
            </w:r>
          </w:p>
        </w:tc>
        <w:tc>
          <w:tcPr>
            <w:tcW w:w="905" w:type="dxa"/>
            <w:vAlign w:val="center"/>
          </w:tcPr>
          <w:p w:rsidR="0023402E" w:rsidRDefault="0023402E" w:rsidP="0023402E">
            <w:pPr>
              <w:bidi w:val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10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Lotus" w:hint="cs"/>
                <w:b/>
                <w:bCs/>
                <w:rtl/>
              </w:rPr>
              <w:t xml:space="preserve"> 8</w:t>
            </w:r>
          </w:p>
          <w:p w:rsidR="0023402E" w:rsidRPr="006E6062" w:rsidRDefault="0023402E" w:rsidP="0023402E">
            <w:pPr>
              <w:bidi w:val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12-10 </w:t>
            </w:r>
          </w:p>
        </w:tc>
        <w:tc>
          <w:tcPr>
            <w:tcW w:w="939" w:type="dxa"/>
            <w:vAlign w:val="center"/>
          </w:tcPr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کنفرانس جدید</w:t>
            </w:r>
          </w:p>
        </w:tc>
        <w:tc>
          <w:tcPr>
            <w:tcW w:w="1133" w:type="dxa"/>
          </w:tcPr>
          <w:p w:rsidR="0023402E" w:rsidRPr="00FF6EA7" w:rsidRDefault="0023402E" w:rsidP="0023402E">
            <w:pPr>
              <w:bidi w:val="0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19/10/95</w:t>
            </w:r>
          </w:p>
        </w:tc>
        <w:tc>
          <w:tcPr>
            <w:tcW w:w="730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3402E" w:rsidTr="0023402E">
        <w:tc>
          <w:tcPr>
            <w:tcW w:w="2694" w:type="dxa"/>
          </w:tcPr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اخلاق پرستاری  و روابط حرفه ای </w:t>
            </w:r>
          </w:p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بعد ازاتمام دوجلسه پایش / درس اخلاق(خانم دکتر قهرمانیان) شروع خواهد کرد.)</w:t>
            </w:r>
          </w:p>
        </w:tc>
        <w:tc>
          <w:tcPr>
            <w:tcW w:w="425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425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02E" w:rsidRPr="008A1B0B" w:rsidRDefault="0023402E" w:rsidP="0023402E">
            <w:pPr>
              <w:bidi w:val="0"/>
              <w:jc w:val="center"/>
              <w:rPr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141049103</w:t>
            </w:r>
          </w:p>
        </w:tc>
        <w:tc>
          <w:tcPr>
            <w:tcW w:w="708" w:type="dxa"/>
          </w:tcPr>
          <w:p w:rsidR="0023402E" w:rsidRPr="00B71583" w:rsidRDefault="0023402E" w:rsidP="0023402E">
            <w:pPr>
              <w:bidi w:val="0"/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</w:rPr>
            </w:pPr>
            <w:r w:rsidRPr="00B71583"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402E" w:rsidRPr="00385A08" w:rsidRDefault="0023402E" w:rsidP="0023402E">
            <w:pPr>
              <w:bidi w:val="0"/>
              <w:jc w:val="center"/>
              <w:rPr>
                <w:rFonts w:ascii="Arial" w:hAnsi="Arial" w:cs="B Yagut"/>
                <w:b/>
                <w:bCs/>
                <w:color w:val="FF0000"/>
                <w:sz w:val="16"/>
                <w:szCs w:val="16"/>
                <w:rtl/>
              </w:rPr>
            </w:pPr>
            <w:r w:rsidRPr="00385A08">
              <w:rPr>
                <w:rFonts w:ascii="Arial" w:hAnsi="Arial" w:cs="B Yagut" w:hint="cs"/>
                <w:b/>
                <w:bCs/>
                <w:color w:val="FF0000"/>
                <w:sz w:val="16"/>
                <w:szCs w:val="16"/>
                <w:rtl/>
              </w:rPr>
              <w:t>خانم بهشید(م)</w:t>
            </w:r>
          </w:p>
          <w:p w:rsidR="0023402E" w:rsidRPr="00833C08" w:rsidRDefault="0023402E" w:rsidP="0023402E">
            <w:pPr>
              <w:bidi w:val="0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385A08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خانم دکتر قهرمانیان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3402E" w:rsidRDefault="0023402E" w:rsidP="0023402E">
            <w:pPr>
              <w:bidi w:val="0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70/0</w:t>
            </w:r>
          </w:p>
          <w:p w:rsidR="0023402E" w:rsidRPr="00833C08" w:rsidRDefault="0023402E" w:rsidP="0023402E">
            <w:pPr>
              <w:bidi w:val="0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30/0</w:t>
            </w:r>
          </w:p>
        </w:tc>
        <w:tc>
          <w:tcPr>
            <w:tcW w:w="1134" w:type="dxa"/>
            <w:vAlign w:val="center"/>
          </w:tcPr>
          <w:p w:rsidR="0023402E" w:rsidRPr="00833C08" w:rsidRDefault="0023402E" w:rsidP="0023402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دوشنبه</w:t>
            </w:r>
          </w:p>
        </w:tc>
        <w:tc>
          <w:tcPr>
            <w:tcW w:w="905" w:type="dxa"/>
            <w:vAlign w:val="center"/>
          </w:tcPr>
          <w:p w:rsidR="0023402E" w:rsidRPr="006E6062" w:rsidRDefault="0023402E" w:rsidP="0023402E">
            <w:pPr>
              <w:bidi w:val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16 - 14</w:t>
            </w:r>
          </w:p>
        </w:tc>
        <w:tc>
          <w:tcPr>
            <w:tcW w:w="939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1133" w:type="dxa"/>
          </w:tcPr>
          <w:p w:rsidR="0023402E" w:rsidRPr="00FF6EA7" w:rsidRDefault="0023402E" w:rsidP="0023402E">
            <w:pPr>
              <w:bidi w:val="0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26</w:t>
            </w: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730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3402E" w:rsidTr="0023402E">
        <w:tc>
          <w:tcPr>
            <w:tcW w:w="2694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نظریه ها، الگوهای پرستاری و کاربرد آنها </w:t>
            </w:r>
          </w:p>
        </w:tc>
        <w:tc>
          <w:tcPr>
            <w:tcW w:w="425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25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02E" w:rsidRPr="008A1B0B" w:rsidRDefault="0023402E" w:rsidP="0023402E">
            <w:pPr>
              <w:bidi w:val="0"/>
              <w:jc w:val="center"/>
              <w:rPr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141049104</w:t>
            </w:r>
          </w:p>
        </w:tc>
        <w:tc>
          <w:tcPr>
            <w:tcW w:w="708" w:type="dxa"/>
          </w:tcPr>
          <w:p w:rsidR="0023402E" w:rsidRPr="00B71583" w:rsidRDefault="0023402E" w:rsidP="0023402E">
            <w:pPr>
              <w:bidi w:val="0"/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 w:rsidRPr="00B71583"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402E" w:rsidRDefault="0023402E" w:rsidP="0023402E">
            <w:pPr>
              <w:bidi w:val="0"/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 w:rsidRPr="001E12D4">
              <w:rPr>
                <w:rFonts w:ascii="Arial" w:hAnsi="Arial" w:cs="B Nazanin" w:hint="cs"/>
                <w:b/>
                <w:bCs/>
                <w:color w:val="FF0000"/>
                <w:sz w:val="18"/>
                <w:szCs w:val="18"/>
                <w:rtl/>
              </w:rPr>
              <w:t>دکتر زمان زاده(م)</w:t>
            </w:r>
          </w:p>
          <w:p w:rsidR="0023402E" w:rsidRPr="00B71583" w:rsidRDefault="0023402E" w:rsidP="0023402E">
            <w:pPr>
              <w:bidi w:val="0"/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خانم دکترلطفی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3402E" w:rsidRDefault="0023402E" w:rsidP="0023402E">
            <w:pPr>
              <w:bidi w:val="0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60/0</w:t>
            </w:r>
          </w:p>
          <w:p w:rsidR="0023402E" w:rsidRPr="00833C08" w:rsidRDefault="0023402E" w:rsidP="0023402E">
            <w:pPr>
              <w:bidi w:val="0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40/0</w:t>
            </w:r>
          </w:p>
        </w:tc>
        <w:tc>
          <w:tcPr>
            <w:tcW w:w="1134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905" w:type="dxa"/>
            <w:vAlign w:val="center"/>
          </w:tcPr>
          <w:p w:rsidR="0023402E" w:rsidRPr="00196406" w:rsidRDefault="0023402E" w:rsidP="0023402E">
            <w:pPr>
              <w:bidi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16- 14 </w:t>
            </w:r>
          </w:p>
        </w:tc>
        <w:tc>
          <w:tcPr>
            <w:tcW w:w="939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1133" w:type="dxa"/>
          </w:tcPr>
          <w:p w:rsidR="0023402E" w:rsidRPr="00FF6EA7" w:rsidRDefault="0023402E" w:rsidP="0023402E">
            <w:pPr>
              <w:bidi w:val="0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28</w:t>
            </w: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730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3402E" w:rsidTr="0023402E">
        <w:tc>
          <w:tcPr>
            <w:tcW w:w="2694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داروشناسی اختصاصی </w:t>
            </w:r>
          </w:p>
        </w:tc>
        <w:tc>
          <w:tcPr>
            <w:tcW w:w="425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02E" w:rsidRPr="008A1B0B" w:rsidRDefault="0023402E" w:rsidP="0023402E">
            <w:pPr>
              <w:bidi w:val="0"/>
              <w:jc w:val="center"/>
              <w:rPr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141049107</w:t>
            </w:r>
          </w:p>
        </w:tc>
        <w:tc>
          <w:tcPr>
            <w:tcW w:w="708" w:type="dxa"/>
          </w:tcPr>
          <w:p w:rsidR="0023402E" w:rsidRPr="00B71583" w:rsidRDefault="0023402E" w:rsidP="0023402E">
            <w:pPr>
              <w:bidi w:val="0"/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 w:rsidRPr="00B71583"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402E" w:rsidRPr="00385A08" w:rsidRDefault="0023402E" w:rsidP="0023402E">
            <w:pPr>
              <w:bidi w:val="0"/>
              <w:jc w:val="center"/>
              <w:rPr>
                <w:rFonts w:ascii="Arial" w:hAnsi="Arial" w:cs="B Yagut"/>
                <w:b/>
                <w:bCs/>
                <w:color w:val="FF0000"/>
                <w:sz w:val="16"/>
                <w:szCs w:val="16"/>
                <w:rtl/>
              </w:rPr>
            </w:pPr>
            <w:r w:rsidRPr="00385A08">
              <w:rPr>
                <w:rFonts w:ascii="Arial" w:hAnsi="Arial" w:cs="B Yagut" w:hint="cs"/>
                <w:b/>
                <w:bCs/>
                <w:color w:val="FF0000"/>
                <w:sz w:val="16"/>
                <w:szCs w:val="16"/>
                <w:rtl/>
              </w:rPr>
              <w:t>دکتر روشنگر(م)</w:t>
            </w:r>
          </w:p>
          <w:p w:rsidR="0023402E" w:rsidRPr="00B71583" w:rsidRDefault="0023402E" w:rsidP="0023402E">
            <w:pPr>
              <w:bidi w:val="0"/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پرویزپور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3402E" w:rsidRDefault="0023402E" w:rsidP="0023402E">
            <w:pPr>
              <w:bidi w:val="0"/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75/0</w:t>
            </w:r>
          </w:p>
          <w:p w:rsidR="0023402E" w:rsidRPr="00B71583" w:rsidRDefault="0023402E" w:rsidP="0023402E">
            <w:pPr>
              <w:bidi w:val="0"/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25/0</w:t>
            </w:r>
          </w:p>
        </w:tc>
        <w:tc>
          <w:tcPr>
            <w:tcW w:w="1134" w:type="dxa"/>
            <w:vAlign w:val="center"/>
          </w:tcPr>
          <w:p w:rsidR="0023402E" w:rsidRPr="00833C08" w:rsidRDefault="0023402E" w:rsidP="0023402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5" w:type="dxa"/>
            <w:vAlign w:val="center"/>
          </w:tcPr>
          <w:p w:rsidR="0023402E" w:rsidRPr="006E6062" w:rsidRDefault="0023402E" w:rsidP="0023402E">
            <w:pPr>
              <w:bidi w:val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10 - 8</w:t>
            </w:r>
          </w:p>
        </w:tc>
        <w:tc>
          <w:tcPr>
            <w:tcW w:w="939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1133" w:type="dxa"/>
          </w:tcPr>
          <w:p w:rsidR="0023402E" w:rsidRPr="00FF6EA7" w:rsidRDefault="0023402E" w:rsidP="0023402E">
            <w:pPr>
              <w:bidi w:val="0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21</w:t>
            </w: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730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3402E" w:rsidTr="0023402E">
        <w:tc>
          <w:tcPr>
            <w:tcW w:w="2694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پاتوفیزیولوژی</w:t>
            </w:r>
          </w:p>
        </w:tc>
        <w:tc>
          <w:tcPr>
            <w:tcW w:w="425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</w:tcPr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141049108</w:t>
            </w:r>
          </w:p>
        </w:tc>
        <w:tc>
          <w:tcPr>
            <w:tcW w:w="708" w:type="dxa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دکتر طلوع حیات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100/0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shd w:val="clear" w:color="auto" w:fill="92D050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9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3" w:type="dxa"/>
          </w:tcPr>
          <w:p w:rsidR="0023402E" w:rsidRPr="00FF6EA7" w:rsidRDefault="0023402E" w:rsidP="0023402E">
            <w:pPr>
              <w:bidi w:val="0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23</w:t>
            </w: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730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3402E" w:rsidTr="0023402E">
        <w:tc>
          <w:tcPr>
            <w:tcW w:w="2694" w:type="dxa"/>
            <w:shd w:val="clear" w:color="auto" w:fill="FFFFFF" w:themeFill="background1"/>
          </w:tcPr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پایش وضعیت سلامت بزرگسالان</w:t>
            </w:r>
          </w:p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402E" w:rsidRPr="008A1B0B" w:rsidRDefault="0023402E" w:rsidP="0023402E">
            <w:pPr>
              <w:bidi w:val="0"/>
              <w:jc w:val="center"/>
              <w:rPr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141049109</w:t>
            </w:r>
          </w:p>
        </w:tc>
        <w:tc>
          <w:tcPr>
            <w:tcW w:w="708" w:type="dxa"/>
            <w:shd w:val="clear" w:color="auto" w:fill="FFFFFF" w:themeFill="background1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402E" w:rsidRPr="0058419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58419E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دکتر رحمانی(م)</w:t>
            </w:r>
          </w:p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آقای محجل</w:t>
            </w:r>
          </w:p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خانم دکترلطفی</w:t>
            </w:r>
          </w:p>
          <w:p w:rsidR="0023402E" w:rsidRDefault="0023402E" w:rsidP="0023402E">
            <w:pPr>
              <w:shd w:val="clear" w:color="auto" w:fill="BFBFBF" w:themeFill="background1" w:themeFillShade="BF"/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385A08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 xml:space="preserve">خانم دکتر </w:t>
            </w:r>
            <w:r w:rsidRPr="00385A08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lastRenderedPageBreak/>
              <w:t>قهرمانیان</w:t>
            </w:r>
          </w:p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25/0</w:t>
            </w:r>
          </w:p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25/0</w:t>
            </w:r>
          </w:p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25/0</w:t>
            </w:r>
          </w:p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25/0</w:t>
            </w:r>
          </w:p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3402E" w:rsidRDefault="0023402E" w:rsidP="0023402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یکشنبه</w:t>
            </w:r>
          </w:p>
          <w:p w:rsidR="0023402E" w:rsidRPr="00833C08" w:rsidRDefault="0023402E" w:rsidP="0023402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D751C">
              <w:rPr>
                <w:rFonts w:cs="B Lotus" w:hint="cs"/>
                <w:b/>
                <w:bCs/>
                <w:shd w:val="clear" w:color="auto" w:fill="BFBFBF" w:themeFill="background1" w:themeFillShade="BF"/>
                <w:rtl/>
              </w:rPr>
              <w:t>دوشنبه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23402E" w:rsidRDefault="0023402E" w:rsidP="0023402E">
            <w:pPr>
              <w:bidi w:val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18 - 16</w:t>
            </w:r>
          </w:p>
          <w:p w:rsidR="0023402E" w:rsidRPr="006E6062" w:rsidRDefault="0023402E" w:rsidP="0023402E">
            <w:pPr>
              <w:bidi w:val="0"/>
              <w:jc w:val="center"/>
              <w:rPr>
                <w:rFonts w:cs="B Lotus"/>
                <w:b/>
                <w:bCs/>
                <w:rtl/>
              </w:rPr>
            </w:pPr>
            <w:r w:rsidRPr="000D751C">
              <w:rPr>
                <w:rFonts w:cs="B Lotus" w:hint="cs"/>
                <w:b/>
                <w:bCs/>
                <w:shd w:val="clear" w:color="auto" w:fill="BFBFBF" w:themeFill="background1" w:themeFillShade="BF"/>
                <w:rtl/>
              </w:rPr>
              <w:t>16 - 14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3402E" w:rsidRPr="006243D4" w:rsidRDefault="0023402E" w:rsidP="0023402E">
            <w:pPr>
              <w:bidi w:val="0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18</w:t>
            </w:r>
            <w:r w:rsidRPr="006243D4">
              <w:rPr>
                <w:rFonts w:cs="B Yagut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3402E" w:rsidTr="0023402E">
        <w:trPr>
          <w:trHeight w:val="25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00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lastRenderedPageBreak/>
              <w:t xml:space="preserve">کارگاه آموزشی: کارگاه مهارتهای ارتباطی </w:t>
            </w:r>
            <w:r w:rsidRPr="008A1B0B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385A08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خانم دکتر قهرمانیان</w:t>
            </w:r>
          </w:p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9" w:type="dxa"/>
            <w:vMerge w:val="restart"/>
            <w:shd w:val="clear" w:color="auto" w:fill="FFFFFF" w:themeFill="background1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 w:rsidR="0023402E" w:rsidRPr="006243D4" w:rsidRDefault="0023402E" w:rsidP="0023402E">
            <w:pPr>
              <w:bidi w:val="0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0" w:type="dxa"/>
            <w:vMerge w:val="restart"/>
            <w:shd w:val="clear" w:color="auto" w:fill="FFFFFF" w:themeFill="background1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3402E" w:rsidTr="0023402E">
        <w:trPr>
          <w:trHeight w:val="3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کارگاه ایمنی بیمار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402E" w:rsidRPr="008A1B0B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02E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دکتر شیخ علیپور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9" w:type="dxa"/>
            <w:vMerge/>
            <w:shd w:val="clear" w:color="auto" w:fill="FFFFFF" w:themeFill="background1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  <w:vAlign w:val="center"/>
          </w:tcPr>
          <w:p w:rsidR="0023402E" w:rsidRPr="006243D4" w:rsidRDefault="0023402E" w:rsidP="0023402E">
            <w:pPr>
              <w:bidi w:val="0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0" w:type="dxa"/>
            <w:vMerge/>
            <w:shd w:val="clear" w:color="auto" w:fill="FFFFFF" w:themeFill="background1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Merge/>
            <w:shd w:val="clear" w:color="auto" w:fill="FFFFFF" w:themeFill="background1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3402E" w:rsidTr="0023402E"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3402E" w:rsidRPr="002E64DC" w:rsidRDefault="0023402E" w:rsidP="0023402E">
            <w:pPr>
              <w:bidi w:val="0"/>
              <w:jc w:val="center"/>
              <w:rPr>
                <w:rFonts w:ascii="Arial" w:hAnsi="Arial" w:cs="2  Titr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23402E" w:rsidRPr="002E64DC" w:rsidRDefault="0023402E" w:rsidP="0023402E">
            <w:pPr>
              <w:bidi w:val="0"/>
              <w:jc w:val="center"/>
              <w:rPr>
                <w:rFonts w:ascii="Arial" w:hAnsi="Arial" w:cs="2  Titr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thickThinSmallGap" w:sz="24" w:space="0" w:color="auto"/>
            </w:tcBorders>
            <w:shd w:val="pct25" w:color="auto" w:fill="auto"/>
            <w:vAlign w:val="center"/>
          </w:tcPr>
          <w:p w:rsidR="0023402E" w:rsidRPr="002E64DC" w:rsidRDefault="0023402E" w:rsidP="0023402E">
            <w:pPr>
              <w:bidi w:val="0"/>
              <w:jc w:val="center"/>
              <w:rPr>
                <w:rFonts w:ascii="Arial" w:hAnsi="Arial" w:cs="2  Titr"/>
                <w:b/>
                <w:bCs/>
                <w:sz w:val="24"/>
                <w:szCs w:val="24"/>
              </w:rPr>
            </w:pPr>
            <w:r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</w:tcPr>
          <w:p w:rsidR="0023402E" w:rsidRPr="002E64DC" w:rsidRDefault="0023402E" w:rsidP="0023402E">
            <w:pPr>
              <w:bidi w:val="0"/>
              <w:jc w:val="center"/>
              <w:rPr>
                <w:rFonts w:ascii="Arial" w:hAnsi="Arial" w:cs="2  Titr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567" w:type="dxa"/>
            <w:vAlign w:val="center"/>
          </w:tcPr>
          <w:p w:rsidR="0023402E" w:rsidRPr="002E64DC" w:rsidRDefault="0023402E" w:rsidP="0023402E">
            <w:pPr>
              <w:bidi w:val="0"/>
              <w:jc w:val="center"/>
              <w:rPr>
                <w:rFonts w:ascii="Arial" w:hAnsi="Arial" w:cs="2  Titr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12</w:t>
            </w:r>
            <w:r w:rsidRPr="002E64DC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.5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595959" w:themeFill="text1" w:themeFillTint="A6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595959" w:themeFill="text1" w:themeFillTint="A6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shd w:val="clear" w:color="auto" w:fill="595959" w:themeFill="text1" w:themeFillTint="A6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9" w:type="dxa"/>
            <w:shd w:val="clear" w:color="auto" w:fill="595959" w:themeFill="text1" w:themeFillTint="A6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3" w:type="dxa"/>
            <w:shd w:val="clear" w:color="auto" w:fill="595959" w:themeFill="text1" w:themeFillTint="A6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0" w:type="dxa"/>
            <w:shd w:val="clear" w:color="auto" w:fill="595959" w:themeFill="text1" w:themeFillTint="A6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shd w:val="clear" w:color="auto" w:fill="595959" w:themeFill="text1" w:themeFillTint="A6"/>
            <w:vAlign w:val="center"/>
          </w:tcPr>
          <w:p w:rsidR="0023402E" w:rsidRPr="00196406" w:rsidRDefault="0023402E" w:rsidP="0023402E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:rsidR="00EF24A1" w:rsidRDefault="00EF24A1"/>
    <w:sectPr w:rsidR="00EF24A1" w:rsidSect="0023402E">
      <w:pgSz w:w="15840" w:h="12240" w:orient="landscape"/>
      <w:pgMar w:top="284" w:right="814" w:bottom="1440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402E"/>
    <w:rsid w:val="0023402E"/>
    <w:rsid w:val="00E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2E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23402E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1267</Characters>
  <Application>Microsoft Office Word</Application>
  <DocSecurity>0</DocSecurity>
  <Lines>10</Lines>
  <Paragraphs>2</Paragraphs>
  <ScaleCrop>false</ScaleCrop>
  <Company>Moorche 30 DVDs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1</cp:revision>
  <dcterms:created xsi:type="dcterms:W3CDTF">2016-09-06T07:27:00Z</dcterms:created>
  <dcterms:modified xsi:type="dcterms:W3CDTF">2016-09-06T07:34:00Z</dcterms:modified>
</cp:coreProperties>
</file>